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360"/>
        <w:ind w:right="0" w:left="0" w:firstLine="0"/>
        <w:jc w:val="center"/>
        <w:rPr>
          <w:rFonts w:ascii="Sylfaen" w:hAnsi="Sylfaen" w:cs="Sylfaen" w:eastAsia="Sylfaen"/>
          <w:b/>
          <w:color w:val="auto"/>
          <w:spacing w:val="60"/>
          <w:position w:val="0"/>
          <w:sz w:val="22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60"/>
          <w:position w:val="0"/>
          <w:sz w:val="22"/>
          <w:shd w:fill="auto" w:val="clear"/>
        </w:rPr>
        <w:t xml:space="preserve">Ֆլորա Աճեմյան Հրանտի</w:t>
      </w:r>
    </w:p>
    <w:tbl>
      <w:tblPr/>
      <w:tblGrid>
        <w:gridCol w:w="5920"/>
        <w:gridCol w:w="4536"/>
      </w:tblGrid>
      <w:tr>
        <w:trPr>
          <w:trHeight w:val="1" w:hRule="atLeast"/>
          <w:jc w:val="left"/>
        </w:trPr>
        <w:tc>
          <w:tcPr>
            <w:tcW w:w="1045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Անձնական տեղեկություններ 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Ծննդյան վայրը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ՀՀ   ք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․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Երևան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Ծննդյան օրը, ամիսը, տարեթիվը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20.08.2004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Քաղաքացիությունը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ՀՀ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Հաշվառման հասցե (ըստ անձնագրի)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Ք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․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Երևան, Նորք Մարաշ  4 փողոց 5 տուն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Ընտանեկան կարգավիճակ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Չամուսնացած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Կուսակցականություն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Չունեմ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Հասարակական գործունեություն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Չունեմ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Հեռախոսահամարներ (տան, բջջային)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098-78-81-74</w:t>
            </w:r>
          </w:p>
        </w:tc>
      </w:tr>
      <w:tr>
        <w:trPr>
          <w:trHeight w:val="1" w:hRule="atLeast"/>
          <w:jc w:val="left"/>
        </w:trPr>
        <w:tc>
          <w:tcPr>
            <w:tcW w:w="59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2"/>
                <w:shd w:fill="auto" w:val="clear"/>
              </w:rPr>
              <w:t xml:space="preserve">Էլեկտրոնային հասցե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achemyann47@gmail.com</w:t>
            </w:r>
          </w:p>
        </w:tc>
      </w:tr>
      <w:tr>
        <w:trPr>
          <w:trHeight w:val="1" w:hRule="atLeast"/>
          <w:jc w:val="left"/>
        </w:trPr>
        <w:tc>
          <w:tcPr>
            <w:tcW w:w="1045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Այլ տեղեկություններ</w:t>
            </w:r>
          </w:p>
        </w:tc>
      </w:tr>
      <w:tr>
        <w:trPr>
          <w:trHeight w:val="1" w:hRule="atLeast"/>
          <w:jc w:val="left"/>
        </w:trPr>
        <w:tc>
          <w:tcPr>
            <w:tcW w:w="1045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</w:tbl>
    <w:p>
      <w:pPr>
        <w:spacing w:before="0" w:after="0" w:line="276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3420"/>
        <w:gridCol w:w="2091"/>
        <w:gridCol w:w="2340"/>
        <w:gridCol w:w="851"/>
        <w:gridCol w:w="3685"/>
      </w:tblGrid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Կրթություն</w:t>
            </w:r>
          </w:p>
        </w:tc>
      </w:tr>
      <w:tr>
        <w:trPr>
          <w:trHeight w:val="390" w:hRule="auto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Հանրակրթություն</w:t>
            </w:r>
          </w:p>
        </w:tc>
      </w:tr>
      <w:tr>
        <w:trPr>
          <w:trHeight w:val="1" w:hRule="atLeast"/>
          <w:jc w:val="left"/>
        </w:trPr>
        <w:tc>
          <w:tcPr>
            <w:tcW w:w="785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72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Երևանի &lt;&lt;Օլիմպոս&gt;&gt;  կրթահամալիր ավագ դպրոց</w:t>
            </w:r>
          </w:p>
        </w:tc>
        <w:tc>
          <w:tcPr>
            <w:tcW w:w="453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2010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—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2019</w:t>
            </w:r>
          </w:p>
        </w:tc>
      </w:tr>
      <w:tr>
        <w:trPr>
          <w:trHeight w:val="1" w:hRule="atLeast"/>
          <w:jc w:val="left"/>
        </w:trPr>
        <w:tc>
          <w:tcPr>
            <w:tcW w:w="785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Մասնագիտական կրթություն</w:t>
            </w:r>
          </w:p>
        </w:tc>
        <w:tc>
          <w:tcPr>
            <w:tcW w:w="453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  <w:t xml:space="preserve">Մխիթար Սեբաստացի կրթահամալիրի քոլեջ</w:t>
            </w:r>
          </w:p>
        </w:tc>
      </w:tr>
      <w:tr>
        <w:trPr>
          <w:trHeight w:val="1" w:hRule="atLeast"/>
          <w:jc w:val="left"/>
        </w:trPr>
        <w:tc>
          <w:tcPr>
            <w:tcW w:w="785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72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Նախադպրոցական կրթություն</w:t>
            </w:r>
          </w:p>
        </w:tc>
        <w:tc>
          <w:tcPr>
            <w:tcW w:w="453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2019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—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2022</w:t>
            </w:r>
          </w:p>
        </w:tc>
      </w:tr>
      <w:tr>
        <w:trPr>
          <w:trHeight w:val="170" w:hRule="auto"/>
          <w:jc w:val="left"/>
        </w:trPr>
        <w:tc>
          <w:tcPr>
            <w:tcW w:w="785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Վկայագրված վերապատրաստումներ</w:t>
            </w:r>
          </w:p>
        </w:tc>
        <w:tc>
          <w:tcPr>
            <w:tcW w:w="453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85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360"/>
              <w:ind w:right="0" w:left="72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453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Աշխատանքային փորձ, այդ թվում՝ կամավորական</w:t>
            </w:r>
          </w:p>
        </w:tc>
      </w:tr>
      <w:tr>
        <w:trPr>
          <w:trHeight w:val="1" w:hRule="atLeast"/>
          <w:jc w:val="left"/>
        </w:trPr>
        <w:tc>
          <w:tcPr>
            <w:tcW w:w="3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Աշխատելու տարեթիվը</w:t>
            </w:r>
          </w:p>
        </w:tc>
        <w:tc>
          <w:tcPr>
            <w:tcW w:w="528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Կազմակերպության, ծրագրի անվանումը</w:t>
            </w:r>
          </w:p>
        </w:tc>
        <w:tc>
          <w:tcPr>
            <w:tcW w:w="36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Կատարած աշխատանքը</w:t>
            </w:r>
          </w:p>
        </w:tc>
      </w:tr>
      <w:tr>
        <w:trPr>
          <w:trHeight w:val="319" w:hRule="auto"/>
          <w:jc w:val="left"/>
        </w:trPr>
        <w:tc>
          <w:tcPr>
            <w:tcW w:w="34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2020</w:t>
            </w:r>
          </w:p>
          <w:p>
            <w:pPr>
              <w:tabs>
                <w:tab w:val="center" w:pos="4320" w:leader="none"/>
                <w:tab w:val="right" w:pos="8640" w:leader="none"/>
              </w:tabs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2020 - 2021</w:t>
            </w:r>
          </w:p>
        </w:tc>
        <w:tc>
          <w:tcPr>
            <w:tcW w:w="528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Օգնություն զինվորին</w:t>
            </w:r>
          </w:p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Կամավորական աշխատանք</w:t>
            </w:r>
          </w:p>
        </w:tc>
        <w:tc>
          <w:tcPr>
            <w:tcW w:w="36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քողարկող ցանցերի պատրաստում</w:t>
            </w:r>
          </w:p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դաստիարակի օգնական</w:t>
            </w: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Որպես վերապատրաստող իրականացրած վերապատրաստումներ </w:t>
            </w:r>
          </w:p>
        </w:tc>
      </w:tr>
      <w:tr>
        <w:trPr>
          <w:trHeight w:val="1" w:hRule="atLeast"/>
          <w:jc w:val="left"/>
        </w:trPr>
        <w:tc>
          <w:tcPr>
            <w:tcW w:w="551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Ժամանակը</w:t>
            </w:r>
          </w:p>
        </w:tc>
        <w:tc>
          <w:tcPr>
            <w:tcW w:w="31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Անվանումը</w:t>
            </w:r>
          </w:p>
        </w:tc>
        <w:tc>
          <w:tcPr>
            <w:tcW w:w="36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Տեղը</w:t>
            </w:r>
          </w:p>
        </w:tc>
      </w:tr>
      <w:tr>
        <w:trPr>
          <w:trHeight w:val="1" w:hRule="atLeast"/>
          <w:jc w:val="left"/>
        </w:trPr>
        <w:tc>
          <w:tcPr>
            <w:tcW w:w="551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319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36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Մասնագիտական հրապարակումներ</w:t>
            </w:r>
          </w:p>
        </w:tc>
      </w:tr>
      <w:tr>
        <w:trPr>
          <w:trHeight w:val="1" w:hRule="atLeast"/>
          <w:jc w:val="left"/>
        </w:trPr>
        <w:tc>
          <w:tcPr>
            <w:tcW w:w="870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Վերնագիր</w:t>
            </w:r>
          </w:p>
        </w:tc>
        <w:tc>
          <w:tcPr>
            <w:tcW w:w="36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Հրապարակման տեղը</w:t>
            </w:r>
          </w:p>
        </w:tc>
      </w:tr>
      <w:tr>
        <w:trPr>
          <w:trHeight w:val="1" w:hRule="atLeast"/>
          <w:jc w:val="left"/>
        </w:trPr>
        <w:tc>
          <w:tcPr>
            <w:tcW w:w="870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  <w:tc>
          <w:tcPr>
            <w:tcW w:w="368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Լեզուների իմացություն (թվարկել՝ նշելով իմացության մակարդակը)</w:t>
            </w: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Իտալերեն(բավարար), Ֆրանսերեն(բավարար), Վրացերեն(բավարար), ռուսերեն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(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բավարար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հայերեն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(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լավ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,</w:t>
            </w: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ՏՀՏ հմտություններ (թվարկել Ձեր կողմից գործածվող թվային միջոցները, համակարգչային ծրագրերը)</w:t>
            </w: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  <w:t xml:space="preserve">MS office (Word, excel, power point), </w:t>
            </w: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Հետաքրքրություններ</w:t>
            </w: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խոհարարություն, երգ, պար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,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ընթերցանություն</w:t>
            </w: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Sylfaen" w:hAnsi="Sylfaen" w:cs="Sylfaen" w:eastAsia="Sylfaen"/>
                <w:color w:val="auto"/>
                <w:spacing w:val="0"/>
                <w:position w:val="0"/>
              </w:rPr>
            </w:pPr>
            <w:r>
              <w:rPr>
                <w:rFonts w:ascii="Sylfaen" w:hAnsi="Sylfaen" w:cs="Sylfaen" w:eastAsia="Sylfaen"/>
                <w:b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Այլ տեղեկություններ</w:t>
            </w:r>
          </w:p>
        </w:tc>
      </w:tr>
      <w:tr>
        <w:trPr>
          <w:trHeight w:val="1" w:hRule="atLeast"/>
          <w:jc w:val="left"/>
        </w:trPr>
        <w:tc>
          <w:tcPr>
            <w:tcW w:w="12387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rFonts w:ascii="Sylfaen" w:hAnsi="Sylfaen" w:cs="Sylfaen" w:eastAsia="Sylfaen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</w:tc>
      </w:tr>
    </w:tbl>
    <w:p>
      <w:pPr>
        <w:spacing w:before="0" w:after="0" w:line="276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